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6C8B0" w14:textId="7F3C96E4" w:rsidR="00926957" w:rsidRPr="000400E7" w:rsidRDefault="006C37B1" w:rsidP="000400E7">
      <w:pPr>
        <w:jc w:val="center"/>
        <w:rPr>
          <w:b/>
          <w:bCs/>
          <w:sz w:val="32"/>
          <w:szCs w:val="32"/>
        </w:rPr>
      </w:pPr>
      <w:r w:rsidRPr="000400E7">
        <w:rPr>
          <w:b/>
          <w:bCs/>
          <w:sz w:val="32"/>
          <w:szCs w:val="32"/>
        </w:rPr>
        <w:t>Instructions for ChemDraw</w:t>
      </w:r>
    </w:p>
    <w:p w14:paraId="0732E609" w14:textId="4985A1D0" w:rsidR="006C37B1" w:rsidRDefault="00881F93">
      <w:r>
        <w:t>{</w:t>
      </w:r>
      <w:r w:rsidR="006C37B1">
        <w:t>Insert University Name</w:t>
      </w:r>
      <w:r>
        <w:t>}</w:t>
      </w:r>
      <w:r w:rsidR="006C37B1">
        <w:t xml:space="preserve"> is currently using </w:t>
      </w:r>
      <w:r>
        <w:t>{</w:t>
      </w:r>
      <w:r w:rsidR="006C37B1">
        <w:t>Insert ChemDraw product name and version</w:t>
      </w:r>
      <w:r w:rsidR="000400E7">
        <w:t>}</w:t>
      </w:r>
      <w:r w:rsidR="006C37B1">
        <w:t xml:space="preserve">. </w:t>
      </w:r>
      <w:r w:rsidR="00BC09F2">
        <w:t>For</w:t>
      </w:r>
      <w:r w:rsidR="00BD4715">
        <w:t xml:space="preserve"> </w:t>
      </w:r>
      <w:r w:rsidR="006C37B1">
        <w:t>access to the ChemDraw software please use the following steps:</w:t>
      </w:r>
    </w:p>
    <w:p w14:paraId="14C51F96" w14:textId="7C48D4E4" w:rsidR="006C37B1" w:rsidRDefault="006C37B1">
      <w:r>
        <w:t>Regardless of whether you have downloaded the software in the past or not, Revvity Signals Software recommends you follow the steps provided</w:t>
      </w:r>
      <w:r w:rsidR="00BD4715">
        <w:t xml:space="preserve"> below</w:t>
      </w:r>
      <w:r>
        <w:t>.</w:t>
      </w:r>
    </w:p>
    <w:p w14:paraId="1A4A5DFD" w14:textId="483F7260" w:rsidR="006C37B1" w:rsidRPr="00B07806" w:rsidRDefault="006C37B1" w:rsidP="006C37B1">
      <w:pPr>
        <w:pStyle w:val="ListParagraph"/>
        <w:numPr>
          <w:ilvl w:val="0"/>
          <w:numId w:val="3"/>
        </w:numPr>
      </w:pPr>
      <w:r w:rsidRPr="00B07806">
        <w:t xml:space="preserve">To find your organization’s </w:t>
      </w:r>
      <w:r>
        <w:t>institution</w:t>
      </w:r>
      <w:r w:rsidRPr="00B07806">
        <w:t xml:space="preserve"> license:</w:t>
      </w:r>
    </w:p>
    <w:p w14:paraId="38E9F687" w14:textId="5C17C8E1" w:rsidR="00C86997" w:rsidRDefault="006C37B1" w:rsidP="00C86997">
      <w:pPr>
        <w:spacing w:after="120" w:line="276" w:lineRule="auto"/>
        <w:ind w:left="720"/>
      </w:pPr>
      <w:r w:rsidRPr="00B07806">
        <w:t xml:space="preserve">Click the following link (or copy it and paste it into your browser): </w:t>
      </w:r>
      <w:hyperlink r:id="rId7" w:history="1">
        <w:r w:rsidR="00C86997" w:rsidRPr="00994743">
          <w:rPr>
            <w:rStyle w:val="Hyperlink"/>
          </w:rPr>
          <w:t>https://connect.revvitysignals.com/sitesubscription/</w:t>
        </w:r>
      </w:hyperlink>
      <w:r>
        <w:t xml:space="preserve">. </w:t>
      </w:r>
    </w:p>
    <w:p w14:paraId="7BEF6B59" w14:textId="77777777" w:rsidR="00C86997" w:rsidRDefault="00C86997" w:rsidP="00C86997">
      <w:pPr>
        <w:pStyle w:val="ListParagraph"/>
        <w:numPr>
          <w:ilvl w:val="0"/>
          <w:numId w:val="3"/>
        </w:numPr>
        <w:spacing w:after="120" w:line="276" w:lineRule="auto"/>
      </w:pPr>
      <w:r>
        <w:t>Search</w:t>
      </w:r>
      <w:r w:rsidRPr="00753000">
        <w:t xml:space="preserve"> for your institution</w:t>
      </w:r>
      <w:r>
        <w:t xml:space="preserve"> by typing the name in the “Search for Institution” field.</w:t>
      </w:r>
    </w:p>
    <w:p w14:paraId="13559233" w14:textId="1B02E26C" w:rsidR="00C86997" w:rsidRDefault="009B513A" w:rsidP="00C86997">
      <w:pPr>
        <w:pStyle w:val="ListParagraph"/>
        <w:numPr>
          <w:ilvl w:val="0"/>
          <w:numId w:val="3"/>
        </w:numPr>
        <w:spacing w:after="0" w:line="259" w:lineRule="auto"/>
      </w:pPr>
      <w:r>
        <w:rPr>
          <w:b/>
          <w:bCs/>
        </w:rPr>
        <w:t>T</w:t>
      </w:r>
      <w:r w:rsidR="00C86997" w:rsidRPr="00C86997">
        <w:rPr>
          <w:b/>
          <w:bCs/>
        </w:rPr>
        <w:t>o register for ChemDraw</w:t>
      </w:r>
      <w:r w:rsidR="00C86997">
        <w:t>, complete the Welcome to User Registration page and select “</w:t>
      </w:r>
      <w:r w:rsidR="00C86997" w:rsidRPr="00C86997">
        <w:rPr>
          <w:b/>
          <w:bCs/>
        </w:rPr>
        <w:t>Submit</w:t>
      </w:r>
      <w:r w:rsidR="00C86997">
        <w:t>” at the bottom of the form.</w:t>
      </w:r>
      <w:r>
        <w:t xml:space="preserve"> </w:t>
      </w:r>
      <w:r w:rsidR="00410590">
        <w:br/>
      </w:r>
      <w:r w:rsidR="00975647" w:rsidRPr="00975647">
        <w:rPr>
          <w:b/>
          <w:bCs/>
          <w:sz w:val="32"/>
          <w:szCs w:val="32"/>
        </w:rPr>
        <w:t>*</w:t>
      </w:r>
      <w:r>
        <w:t>Use your university provided e-mail address as it is required for verification of having access to the software.</w:t>
      </w:r>
    </w:p>
    <w:p w14:paraId="7D1E7208" w14:textId="51108F0B" w:rsidR="00C86997" w:rsidRDefault="00E33808" w:rsidP="00C86997">
      <w:pPr>
        <w:pStyle w:val="ListParagraph"/>
        <w:numPr>
          <w:ilvl w:val="0"/>
          <w:numId w:val="3"/>
        </w:numPr>
        <w:spacing w:after="0" w:line="259" w:lineRule="auto"/>
      </w:pPr>
      <w:r>
        <w:t>After you submit the form</w:t>
      </w:r>
      <w:r w:rsidR="00D312D3">
        <w:t>,</w:t>
      </w:r>
      <w:r>
        <w:t xml:space="preserve"> you will receive an email to v</w:t>
      </w:r>
      <w:r w:rsidR="00C86997">
        <w:t>erify your email</w:t>
      </w:r>
      <w:r>
        <w:t xml:space="preserve"> </w:t>
      </w:r>
      <w:r w:rsidR="00F7196D">
        <w:t>a</w:t>
      </w:r>
      <w:r>
        <w:t>ddress</w:t>
      </w:r>
      <w:r w:rsidR="00C86997">
        <w:t xml:space="preserve">.  After the verification is completed, a second email will be sent for you to set your password. Follow the instructions provided in the </w:t>
      </w:r>
      <w:r w:rsidR="00D312D3">
        <w:t xml:space="preserve">second </w:t>
      </w:r>
      <w:r w:rsidR="00C86997">
        <w:t>e-mail.</w:t>
      </w:r>
      <w:r w:rsidR="009B513A">
        <w:br/>
      </w:r>
      <w:r w:rsidR="00C86997" w:rsidRPr="009B513A">
        <w:rPr>
          <w:b/>
          <w:bCs/>
          <w:sz w:val="32"/>
          <w:szCs w:val="32"/>
        </w:rPr>
        <w:t>*</w:t>
      </w:r>
      <w:r w:rsidR="00C86997">
        <w:t xml:space="preserve">If you do not receive the verification email, click the “Resend </w:t>
      </w:r>
      <w:r w:rsidR="00160294">
        <w:t>Verific</w:t>
      </w:r>
      <w:r w:rsidR="00C86997">
        <w:t>ation email</w:t>
      </w:r>
      <w:r w:rsidR="00160294">
        <w:t>”</w:t>
      </w:r>
      <w:r w:rsidR="00C86997">
        <w:t xml:space="preserve"> option. If you do not receive the second email to set your password, go to </w:t>
      </w:r>
      <w:hyperlink r:id="rId8" w:history="1">
        <w:r w:rsidR="00C86997" w:rsidRPr="00935CD1">
          <w:rPr>
            <w:rStyle w:val="Hyperlink"/>
          </w:rPr>
          <w:t>https://revvitysignals.flexnetoperations.com/</w:t>
        </w:r>
      </w:hyperlink>
      <w:r w:rsidR="00C86997">
        <w:t xml:space="preserve"> and click the Forgot Password option.</w:t>
      </w:r>
    </w:p>
    <w:p w14:paraId="7DFE055C" w14:textId="64BC91C8" w:rsidR="00C86997" w:rsidRDefault="0095185A" w:rsidP="00C86997">
      <w:pPr>
        <w:pStyle w:val="ListParagraph"/>
        <w:numPr>
          <w:ilvl w:val="0"/>
          <w:numId w:val="3"/>
        </w:numPr>
        <w:spacing w:after="120" w:line="276" w:lineRule="auto"/>
      </w:pPr>
      <w:r>
        <w:t xml:space="preserve">After logging into the download center </w:t>
      </w:r>
      <w:hyperlink r:id="rId9" w:history="1">
        <w:r w:rsidRPr="00994743">
          <w:rPr>
            <w:rStyle w:val="Hyperlink"/>
          </w:rPr>
          <w:t>https://revvitysignals.flexnetoperations.com/</w:t>
        </w:r>
      </w:hyperlink>
      <w:r>
        <w:t xml:space="preserve">  you will be at the List Entitlements page. Check for the product listed above on th</w:t>
      </w:r>
      <w:r w:rsidR="00B71B60">
        <w:t>is</w:t>
      </w:r>
      <w:r>
        <w:t xml:space="preserve"> page.</w:t>
      </w:r>
      <w:r w:rsidR="00934209">
        <w:t xml:space="preserve"> It is usually the </w:t>
      </w:r>
      <w:r w:rsidR="00275CF5">
        <w:t xml:space="preserve">order int the </w:t>
      </w:r>
      <w:r w:rsidR="00934209">
        <w:t xml:space="preserve">first </w:t>
      </w:r>
      <w:r w:rsidR="006F3109">
        <w:t>row</w:t>
      </w:r>
      <w:r w:rsidR="000F0ACF">
        <w:t xml:space="preserve"> if there are more than one.</w:t>
      </w:r>
    </w:p>
    <w:p w14:paraId="6F763BDB" w14:textId="1A593DBD" w:rsidR="0095185A" w:rsidRDefault="00296CD7" w:rsidP="00C86997">
      <w:pPr>
        <w:pStyle w:val="ListParagraph"/>
        <w:numPr>
          <w:ilvl w:val="0"/>
          <w:numId w:val="3"/>
        </w:numPr>
        <w:spacing w:after="120" w:line="276" w:lineRule="auto"/>
      </w:pPr>
      <w:r>
        <w:t>S</w:t>
      </w:r>
      <w:r w:rsidR="0095185A" w:rsidRPr="0022131A">
        <w:t>elect the “</w:t>
      </w:r>
      <w:r w:rsidR="0095185A" w:rsidRPr="0075436E">
        <w:rPr>
          <w:b/>
          <w:bCs/>
        </w:rPr>
        <w:t>Download Now</w:t>
      </w:r>
      <w:r w:rsidR="0095185A" w:rsidRPr="0022131A">
        <w:t>” link in that same row to display the “Download Order” page.</w:t>
      </w:r>
      <w:r w:rsidR="0095185A">
        <w:t xml:space="preserve"> </w:t>
      </w:r>
      <w:r w:rsidR="0095185A" w:rsidRPr="0022131A">
        <w:t xml:space="preserve">Find your ChemDraw Activation Code </w:t>
      </w:r>
      <w:r w:rsidR="0095185A">
        <w:t xml:space="preserve">at the </w:t>
      </w:r>
      <w:r w:rsidR="00961922">
        <w:t>top</w:t>
      </w:r>
      <w:r w:rsidR="0095185A">
        <w:t xml:space="preserve"> of the page</w:t>
      </w:r>
      <w:r w:rsidR="0095185A" w:rsidRPr="0022131A">
        <w:t>. Copy this activation code for your records</w:t>
      </w:r>
      <w:r w:rsidR="0095185A">
        <w:t>.</w:t>
      </w:r>
    </w:p>
    <w:p w14:paraId="1E99CD63" w14:textId="204265F4" w:rsidR="0095185A" w:rsidRDefault="0095185A" w:rsidP="00C86997">
      <w:pPr>
        <w:pStyle w:val="ListParagraph"/>
        <w:numPr>
          <w:ilvl w:val="0"/>
          <w:numId w:val="3"/>
        </w:numPr>
        <w:spacing w:after="120" w:line="276" w:lineRule="auto"/>
      </w:pPr>
      <w:r w:rsidRPr="0022131A">
        <w:t>To dow</w:t>
      </w:r>
      <w:r>
        <w:t>nload the most recent version, click</w:t>
      </w:r>
      <w:r w:rsidRPr="0022131A">
        <w:t xml:space="preserve"> the “</w:t>
      </w:r>
      <w:r w:rsidRPr="0075436E">
        <w:rPr>
          <w:b/>
          <w:bCs/>
        </w:rPr>
        <w:t>New Versions</w:t>
      </w:r>
      <w:r w:rsidRPr="0022131A">
        <w:t>” tab, and select the Download Package link.</w:t>
      </w:r>
      <w:r>
        <w:t xml:space="preserve"> </w:t>
      </w:r>
      <w:r w:rsidRPr="0022131A">
        <w:t xml:space="preserve">If you need to download an older version, </w:t>
      </w:r>
      <w:r>
        <w:t>click</w:t>
      </w:r>
      <w:r w:rsidRPr="0022131A">
        <w:t xml:space="preserve"> the “</w:t>
      </w:r>
      <w:r w:rsidRPr="0075436E">
        <w:rPr>
          <w:b/>
          <w:bCs/>
        </w:rPr>
        <w:t>Prior Versions</w:t>
      </w:r>
      <w:r w:rsidRPr="0022131A">
        <w:t>” tab, and select the required version</w:t>
      </w:r>
      <w:r>
        <w:t>.</w:t>
      </w:r>
    </w:p>
    <w:p w14:paraId="7FEF4F7F" w14:textId="58E7A6DF" w:rsidR="0095185A" w:rsidRDefault="0095185A" w:rsidP="00C86997">
      <w:pPr>
        <w:pStyle w:val="ListParagraph"/>
        <w:numPr>
          <w:ilvl w:val="0"/>
          <w:numId w:val="3"/>
        </w:numPr>
        <w:spacing w:after="120" w:line="276" w:lineRule="auto"/>
      </w:pPr>
      <w:r>
        <w:t>On the Download page, s</w:t>
      </w:r>
      <w:r w:rsidRPr="0022131A">
        <w:t xml:space="preserve">croll down the page and select the correct download option for your type of Operating System (Windows or Mac). </w:t>
      </w:r>
      <w:r w:rsidR="00D5350A">
        <w:t xml:space="preserve">For Windows, </w:t>
      </w:r>
      <w:r w:rsidR="00565948">
        <w:t>ChemDraw Professional has 2 installers</w:t>
      </w:r>
      <w:r w:rsidR="00C652F0">
        <w:t xml:space="preserve"> – ChemDraw Desktop and ChemDraw Applications</w:t>
      </w:r>
      <w:r w:rsidR="00E139C1">
        <w:t>. ChemDraw Prime only has</w:t>
      </w:r>
      <w:r w:rsidR="00D5350A">
        <w:t xml:space="preserve"> a</w:t>
      </w:r>
      <w:r w:rsidR="00E139C1">
        <w:t xml:space="preserve"> ChemDraw Desktop</w:t>
      </w:r>
      <w:r w:rsidR="00D5350A">
        <w:t xml:space="preserve"> installer. </w:t>
      </w:r>
      <w:r w:rsidR="009F2F70">
        <w:t xml:space="preserve">There is only one file for all Mac installers. </w:t>
      </w:r>
      <w:r w:rsidRPr="0022131A">
        <w:t>To start the download, select the corresponding file n</w:t>
      </w:r>
      <w:r>
        <w:t>ame from the “File Name” column.</w:t>
      </w:r>
    </w:p>
    <w:p w14:paraId="18EBF7B6" w14:textId="53E5AE6A" w:rsidR="0095185A" w:rsidRDefault="0095185A" w:rsidP="0095185A">
      <w:pPr>
        <w:spacing w:after="120" w:line="276" w:lineRule="auto"/>
      </w:pPr>
      <w:r>
        <w:lastRenderedPageBreak/>
        <w:t>Once the download has completed, use the following steps to install and activate the software:</w:t>
      </w:r>
    </w:p>
    <w:p w14:paraId="66F73B11" w14:textId="77777777" w:rsidR="00A40FF8" w:rsidRDefault="00A40FF8" w:rsidP="00A40FF8">
      <w:pPr>
        <w:pStyle w:val="ListParagraph"/>
        <w:numPr>
          <w:ilvl w:val="0"/>
          <w:numId w:val="4"/>
        </w:numPr>
        <w:spacing w:after="120" w:line="276" w:lineRule="auto"/>
      </w:pPr>
      <w:r w:rsidRPr="0022131A">
        <w:t xml:space="preserve">Once you have completed the download of the software to your computer, find the Windows (.exe) or Mac (.dmg) file to run the installer. </w:t>
      </w:r>
      <w:r>
        <w:t xml:space="preserve">For Mac (.dmg) simply select the installation file and run it via double click. </w:t>
      </w:r>
    </w:p>
    <w:p w14:paraId="0EAE470C" w14:textId="64E9B26E" w:rsidR="00A40FF8" w:rsidRDefault="00A40FF8" w:rsidP="00A40FF8">
      <w:pPr>
        <w:pStyle w:val="ListParagraph"/>
        <w:spacing w:after="120" w:line="276" w:lineRule="auto"/>
      </w:pPr>
      <w:r w:rsidRPr="00A40FF8">
        <w:rPr>
          <w:b/>
          <w:bCs/>
        </w:rPr>
        <w:t xml:space="preserve">For Windows, select the installation file and for: </w:t>
      </w:r>
      <w:r w:rsidRPr="00A40FF8">
        <w:rPr>
          <w:b/>
          <w:bCs/>
        </w:rPr>
        <w:br/>
        <w:t xml:space="preserve">a) a </w:t>
      </w:r>
      <w:r w:rsidRPr="00A40FF8">
        <w:rPr>
          <w:b/>
          <w:bCs/>
          <w:i/>
          <w:iCs/>
        </w:rPr>
        <w:t>current user</w:t>
      </w:r>
      <w:r w:rsidRPr="00A40FF8">
        <w:rPr>
          <w:b/>
          <w:bCs/>
        </w:rPr>
        <w:t xml:space="preserve"> installation, run it via double click </w:t>
      </w:r>
      <w:r w:rsidR="009B513A">
        <w:rPr>
          <w:b/>
          <w:bCs/>
        </w:rPr>
        <w:t>(the most common option)</w:t>
      </w:r>
      <w:r w:rsidRPr="00A40FF8">
        <w:rPr>
          <w:b/>
          <w:bCs/>
        </w:rPr>
        <w:br/>
        <w:t xml:space="preserve">b) for an </w:t>
      </w:r>
      <w:r w:rsidRPr="00A40FF8">
        <w:rPr>
          <w:b/>
          <w:bCs/>
          <w:i/>
          <w:iCs/>
        </w:rPr>
        <w:t>all users</w:t>
      </w:r>
      <w:r w:rsidRPr="00A40FF8">
        <w:rPr>
          <w:b/>
          <w:bCs/>
        </w:rPr>
        <w:t xml:space="preserve"> installation, use right-click to “Run as Administrator”.</w:t>
      </w:r>
      <w:r w:rsidRPr="0022131A">
        <w:t xml:space="preserve"> </w:t>
      </w:r>
      <w:r w:rsidRPr="0022131A">
        <w:br/>
      </w:r>
      <w:r w:rsidRPr="00A40FF8">
        <w:rPr>
          <w:b/>
          <w:bCs/>
        </w:rPr>
        <w:t>Note:</w:t>
      </w:r>
      <w:r>
        <w:t xml:space="preserve"> during installation, if a previous version of ChemDraw/ChemOffice (v17 and up) is detected, the installer may not prompt you for activation. If it does not ask for activation, then you are ready to run ChemDraw.</w:t>
      </w:r>
    </w:p>
    <w:p w14:paraId="68C9BE37" w14:textId="5696207A" w:rsidR="00A40FF8" w:rsidRDefault="00A40FF8" w:rsidP="00A40FF8">
      <w:pPr>
        <w:pStyle w:val="ListParagraph"/>
        <w:numPr>
          <w:ilvl w:val="0"/>
          <w:numId w:val="4"/>
        </w:numPr>
        <w:spacing w:after="120" w:line="276" w:lineRule="auto"/>
      </w:pPr>
      <w:r w:rsidRPr="0022131A">
        <w:t xml:space="preserve">If </w:t>
      </w:r>
      <w:r>
        <w:t>the software</w:t>
      </w:r>
      <w:r w:rsidRPr="0022131A">
        <w:t xml:space="preserve"> does ask for activation, use the Activation Code you recorded from the “List Entitlements” page</w:t>
      </w:r>
      <w:r>
        <w:t>.</w:t>
      </w:r>
      <w:r>
        <w:br/>
      </w:r>
      <w:r w:rsidRPr="0022131A">
        <w:t>In the ChemDraw application</w:t>
      </w:r>
      <w:r>
        <w:t>:</w:t>
      </w:r>
      <w:r>
        <w:br/>
        <w:t xml:space="preserve">a) in </w:t>
      </w:r>
      <w:bookmarkStart w:id="0" w:name="_Hlk157423802"/>
      <w:r>
        <w:t xml:space="preserve">the </w:t>
      </w:r>
      <w:r w:rsidRPr="00A40FF8">
        <w:rPr>
          <w:i/>
          <w:iCs/>
        </w:rPr>
        <w:t>Licensing</w:t>
      </w:r>
      <w:r>
        <w:t xml:space="preserve"> window, select “Activation code” and click “</w:t>
      </w:r>
      <w:r w:rsidRPr="00A40FF8">
        <w:rPr>
          <w:b/>
          <w:bCs/>
        </w:rPr>
        <w:t>Continue</w:t>
      </w:r>
      <w:r>
        <w:t>”</w:t>
      </w:r>
      <w:bookmarkEnd w:id="0"/>
      <w:r>
        <w:br/>
        <w:t xml:space="preserve">b) </w:t>
      </w:r>
      <w:r w:rsidRPr="0022131A">
        <w:t xml:space="preserve">in the </w:t>
      </w:r>
      <w:r w:rsidRPr="00A40FF8">
        <w:rPr>
          <w:i/>
          <w:iCs/>
        </w:rPr>
        <w:t>Activation</w:t>
      </w:r>
      <w:r w:rsidRPr="0022131A">
        <w:t xml:space="preserve"> window, </w:t>
      </w:r>
      <w:r>
        <w:t>enter the required details such as your “Name” and “Email”. In</w:t>
      </w:r>
      <w:r w:rsidRPr="0022131A">
        <w:t xml:space="preserve"> the “Activation code” field</w:t>
      </w:r>
      <w:r>
        <w:t>,</w:t>
      </w:r>
      <w:r w:rsidRPr="0022131A">
        <w:t xml:space="preserve"> enter </w:t>
      </w:r>
      <w:r>
        <w:t>the</w:t>
      </w:r>
      <w:r w:rsidRPr="0022131A">
        <w:t xml:space="preserve"> 16-digit, four-part code you recorded on the “List Entitlements” page above</w:t>
      </w:r>
      <w:r>
        <w:t>. Finally, click the “</w:t>
      </w:r>
      <w:r w:rsidRPr="00A40FF8">
        <w:rPr>
          <w:b/>
          <w:bCs/>
        </w:rPr>
        <w:t>Activate</w:t>
      </w:r>
      <w:r>
        <w:t>” button.</w:t>
      </w:r>
    </w:p>
    <w:p w14:paraId="7A103F94" w14:textId="2A45EDA6" w:rsidR="0095185A" w:rsidRDefault="00A40FF8" w:rsidP="00A40FF8">
      <w:r w:rsidRPr="6C9B40B4">
        <w:rPr>
          <w:rFonts w:eastAsia="Times New Roman"/>
          <w:noProof/>
          <w:lang w:val="en-IN" w:eastAsia="en-IN" w:bidi="hi-IN"/>
        </w:rPr>
        <w:t xml:space="preserve">           </w:t>
      </w:r>
      <w:r>
        <w:t>You should see a message indicating that ChemDraw was activated successfully.</w:t>
      </w:r>
      <w:r>
        <w:br/>
      </w:r>
      <w:r w:rsidRPr="00A40FF8">
        <w:rPr>
          <w:b/>
          <w:bCs/>
        </w:rPr>
        <w:br/>
      </w:r>
      <w:r w:rsidR="00300232">
        <w:t>If you have an</w:t>
      </w:r>
      <w:r w:rsidR="00505803">
        <w:t>y</w:t>
      </w:r>
      <w:r w:rsidR="00300232">
        <w:t xml:space="preserve"> problems with the </w:t>
      </w:r>
      <w:r w:rsidR="00115710">
        <w:t>process</w:t>
      </w:r>
      <w:r w:rsidR="00B278E6">
        <w:t xml:space="preserve"> listed above, please contact </w:t>
      </w:r>
      <w:hyperlink r:id="rId10" w:history="1">
        <w:r w:rsidR="00B278E6" w:rsidRPr="00505803">
          <w:rPr>
            <w:rStyle w:val="Hyperlink"/>
          </w:rPr>
          <w:t>Revvity Signals Support</w:t>
        </w:r>
      </w:hyperlink>
      <w:r w:rsidR="00B278E6">
        <w:t xml:space="preserve"> for assistance.</w:t>
      </w:r>
    </w:p>
    <w:p w14:paraId="023C4C01" w14:textId="0DF281A2" w:rsidR="006C37B1" w:rsidRDefault="006C37B1" w:rsidP="006C37B1">
      <w:pPr>
        <w:ind w:left="360"/>
      </w:pPr>
    </w:p>
    <w:p w14:paraId="2EBFF435" w14:textId="77777777" w:rsidR="006C37B1" w:rsidRDefault="006C37B1"/>
    <w:sectPr w:rsidR="006C37B1">
      <w:footerReference w:type="even" r:id="rId11"/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6284B" w14:textId="77777777" w:rsidR="00273472" w:rsidRDefault="00273472" w:rsidP="009B513A">
      <w:pPr>
        <w:spacing w:after="0" w:line="240" w:lineRule="auto"/>
      </w:pPr>
      <w:r>
        <w:separator/>
      </w:r>
    </w:p>
  </w:endnote>
  <w:endnote w:type="continuationSeparator" w:id="0">
    <w:p w14:paraId="61E44859" w14:textId="77777777" w:rsidR="00273472" w:rsidRDefault="00273472" w:rsidP="009B5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C1D81" w14:textId="4F019190" w:rsidR="009B513A" w:rsidRDefault="009B513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A3A0F3E" wp14:editId="73A184C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83385" cy="370205"/>
              <wp:effectExtent l="0" t="0" r="12065" b="0"/>
              <wp:wrapNone/>
              <wp:docPr id="226863271" name="Text Box 2" descr="Revvity Proprietary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338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456B46" w14:textId="5D31269B" w:rsidR="009B513A" w:rsidRPr="009B513A" w:rsidRDefault="009B513A" w:rsidP="009B513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B513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Revvity Proprietary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3A0F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vvity Proprietary Information" style="position:absolute;margin-left:0;margin-top:0;width:132.55pt;height:29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" filled="f" stroked="f">
              <v:textbox style="mso-fit-shape-to-text:t" inset="0,0,0,15pt">
                <w:txbxContent>
                  <w:p w14:paraId="17456B46" w14:textId="5D31269B" w:rsidR="009B513A" w:rsidRPr="009B513A" w:rsidRDefault="009B513A" w:rsidP="009B513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B513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Revvity Proprietary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6C686" w14:textId="5333EBF6" w:rsidR="009B513A" w:rsidRDefault="009B513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9F02D36" wp14:editId="6A3C7275">
              <wp:simplePos x="914400" y="941832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83385" cy="370205"/>
              <wp:effectExtent l="0" t="0" r="12065" b="0"/>
              <wp:wrapNone/>
              <wp:docPr id="983933143" name="Text Box 3" descr="Revvity Proprietary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338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6A40E2" w14:textId="22480940" w:rsidR="009B513A" w:rsidRPr="009B513A" w:rsidRDefault="009B513A" w:rsidP="009B513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B513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Revvity Proprietary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F02D3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Revvity Proprietary Information" style="position:absolute;margin-left:0;margin-top:0;width:132.55pt;height:29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" filled="f" stroked="f">
              <v:textbox style="mso-fit-shape-to-text:t" inset="0,0,0,15pt">
                <w:txbxContent>
                  <w:p w14:paraId="576A40E2" w14:textId="22480940" w:rsidR="009B513A" w:rsidRPr="009B513A" w:rsidRDefault="009B513A" w:rsidP="009B513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B513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Revvity Proprietary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CBBC2" w14:textId="22348B09" w:rsidR="009B513A" w:rsidRDefault="009B513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4C69D21" wp14:editId="2EEB415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83385" cy="370205"/>
              <wp:effectExtent l="0" t="0" r="12065" b="0"/>
              <wp:wrapNone/>
              <wp:docPr id="365897094" name="Text Box 1" descr="Revvity Proprietary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338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D0DD60" w14:textId="79C96C3C" w:rsidR="009B513A" w:rsidRPr="009B513A" w:rsidRDefault="009B513A" w:rsidP="009B513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B513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Revvity Proprietary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C69D2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Revvity Proprietary Information" style="position:absolute;margin-left:0;margin-top:0;width:132.55pt;height:29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" filled="f" stroked="f">
              <v:textbox style="mso-fit-shape-to-text:t" inset="0,0,0,15pt">
                <w:txbxContent>
                  <w:p w14:paraId="3AD0DD60" w14:textId="79C96C3C" w:rsidR="009B513A" w:rsidRPr="009B513A" w:rsidRDefault="009B513A" w:rsidP="009B513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B513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Revvity Proprietary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82715" w14:textId="77777777" w:rsidR="00273472" w:rsidRDefault="00273472" w:rsidP="009B513A">
      <w:pPr>
        <w:spacing w:after="0" w:line="240" w:lineRule="auto"/>
      </w:pPr>
      <w:r>
        <w:separator/>
      </w:r>
    </w:p>
  </w:footnote>
  <w:footnote w:type="continuationSeparator" w:id="0">
    <w:p w14:paraId="11C61588" w14:textId="77777777" w:rsidR="00273472" w:rsidRDefault="00273472" w:rsidP="009B51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32E9E"/>
    <w:multiLevelType w:val="hybridMultilevel"/>
    <w:tmpl w:val="5C56E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E513A"/>
    <w:multiLevelType w:val="hybridMultilevel"/>
    <w:tmpl w:val="E3E8F740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DD50416"/>
    <w:multiLevelType w:val="hybridMultilevel"/>
    <w:tmpl w:val="7E761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34B7D"/>
    <w:multiLevelType w:val="hybridMultilevel"/>
    <w:tmpl w:val="F4AE3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616F11"/>
    <w:multiLevelType w:val="hybridMultilevel"/>
    <w:tmpl w:val="8C3AE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3B560D"/>
    <w:multiLevelType w:val="hybridMultilevel"/>
    <w:tmpl w:val="0B204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F35E0B"/>
    <w:multiLevelType w:val="hybridMultilevel"/>
    <w:tmpl w:val="1D98C0AA"/>
    <w:lvl w:ilvl="0" w:tplc="5A2EFC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76144868">
    <w:abstractNumId w:val="0"/>
  </w:num>
  <w:num w:numId="2" w16cid:durableId="874853850">
    <w:abstractNumId w:val="2"/>
  </w:num>
  <w:num w:numId="3" w16cid:durableId="740442932">
    <w:abstractNumId w:val="3"/>
  </w:num>
  <w:num w:numId="4" w16cid:durableId="88936880">
    <w:abstractNumId w:val="4"/>
  </w:num>
  <w:num w:numId="5" w16cid:durableId="1316757560">
    <w:abstractNumId w:val="5"/>
  </w:num>
  <w:num w:numId="6" w16cid:durableId="1412506514">
    <w:abstractNumId w:val="1"/>
  </w:num>
  <w:num w:numId="7" w16cid:durableId="21152065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7B1"/>
    <w:rsid w:val="000400E7"/>
    <w:rsid w:val="00076F5A"/>
    <w:rsid w:val="000A7F9E"/>
    <w:rsid w:val="000F0ACF"/>
    <w:rsid w:val="00115710"/>
    <w:rsid w:val="00116315"/>
    <w:rsid w:val="00141CE1"/>
    <w:rsid w:val="00160294"/>
    <w:rsid w:val="00273472"/>
    <w:rsid w:val="002744D6"/>
    <w:rsid w:val="00275CF5"/>
    <w:rsid w:val="00296CD7"/>
    <w:rsid w:val="002B33C1"/>
    <w:rsid w:val="002C5898"/>
    <w:rsid w:val="00300232"/>
    <w:rsid w:val="00410590"/>
    <w:rsid w:val="004F09EE"/>
    <w:rsid w:val="00505803"/>
    <w:rsid w:val="0050620F"/>
    <w:rsid w:val="00565948"/>
    <w:rsid w:val="006C37B1"/>
    <w:rsid w:val="006F3109"/>
    <w:rsid w:val="007D373D"/>
    <w:rsid w:val="007F002B"/>
    <w:rsid w:val="00881F93"/>
    <w:rsid w:val="00887702"/>
    <w:rsid w:val="00926957"/>
    <w:rsid w:val="00934209"/>
    <w:rsid w:val="009437BA"/>
    <w:rsid w:val="0095185A"/>
    <w:rsid w:val="00961922"/>
    <w:rsid w:val="00975647"/>
    <w:rsid w:val="009B513A"/>
    <w:rsid w:val="009F2F70"/>
    <w:rsid w:val="00A40FF8"/>
    <w:rsid w:val="00A71B79"/>
    <w:rsid w:val="00B16557"/>
    <w:rsid w:val="00B278E6"/>
    <w:rsid w:val="00B71B60"/>
    <w:rsid w:val="00BC09F2"/>
    <w:rsid w:val="00BD4715"/>
    <w:rsid w:val="00C652F0"/>
    <w:rsid w:val="00C86997"/>
    <w:rsid w:val="00CF7598"/>
    <w:rsid w:val="00D312D3"/>
    <w:rsid w:val="00D5350A"/>
    <w:rsid w:val="00E139C1"/>
    <w:rsid w:val="00E33808"/>
    <w:rsid w:val="00F7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F382C"/>
  <w15:chartTrackingRefBased/>
  <w15:docId w15:val="{89FC765C-2971-40B5-95E6-F150736A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37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3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37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37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37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37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37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37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37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37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37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37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37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37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37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37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37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37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37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3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37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37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3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37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37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37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37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37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37B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C37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997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A40FF8"/>
    <w:pPr>
      <w:spacing w:after="120" w:line="240" w:lineRule="auto"/>
    </w:pPr>
    <w:rPr>
      <w:rFonts w:ascii="Arial" w:eastAsiaTheme="minorEastAsia" w:hAnsi="Arial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0FF8"/>
    <w:rPr>
      <w:rFonts w:ascii="Arial" w:eastAsiaTheme="minorEastAsia" w:hAnsi="Arial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B51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13A"/>
  </w:style>
  <w:style w:type="character" w:styleId="FollowedHyperlink">
    <w:name w:val="FollowedHyperlink"/>
    <w:basedOn w:val="DefaultParagraphFont"/>
    <w:uiPriority w:val="99"/>
    <w:semiHidden/>
    <w:unhideWhenUsed/>
    <w:rsid w:val="002B33C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vitysignals.flexnetoperations.com/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connect.revvitysignals.com/sitesubscription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upport@revvitysignals.zendesk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vitysignals.flexnetoperations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1b582e8-0077-416f-9765-e019f2ce0792}" enabled="1" method="Standard" siteId="{66a92d0f-8ca8-403c-84e6-5503c56439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634</Words>
  <Characters>3391</Characters>
  <Application>Microsoft Office Word</Application>
  <DocSecurity>0</DocSecurity>
  <Lines>62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Howard, Allen</dc:creator>
  <cp:keywords/>
  <dc:description/>
  <cp:lastModifiedBy>Howard, Allen</cp:lastModifiedBy>
  <cp:revision>35</cp:revision>
  <dcterms:created xsi:type="dcterms:W3CDTF">2026-04-15T11:10:00Z</dcterms:created>
  <dcterms:modified xsi:type="dcterms:W3CDTF">2026-05-28T21:02:00Z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15cf2586,d85a8a7,3aa5a0d7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Revvity Proprietary Information</vt:lpwstr>
  </property>
</Properties>
</file>